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C7" w:rsidRPr="00902DBA" w:rsidRDefault="00BE10C7" w:rsidP="00BE10C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02DBA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BE10C7" w:rsidRPr="00902DBA" w:rsidRDefault="00BE10C7" w:rsidP="00BE10C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02DBA"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BE10C7" w:rsidRPr="00902DBA" w:rsidRDefault="00BE10C7" w:rsidP="00BE10C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02DBA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BE10C7" w:rsidTr="005D7A7F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BE10C7" w:rsidRDefault="00BE10C7" w:rsidP="004A13C7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BE10C7" w:rsidRDefault="00AD0C37" w:rsidP="004A13C7">
      <w:pPr>
        <w:tabs>
          <w:tab w:val="left" w:pos="3119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D0C37">
        <w:rPr>
          <w:rFonts w:ascii="Times New Roman" w:hAnsi="Times New Roman"/>
          <w:sz w:val="28"/>
          <w:szCs w:val="28"/>
        </w:rPr>
        <w:t>6</w:t>
      </w:r>
      <w:r w:rsidR="00BE10C7">
        <w:rPr>
          <w:rFonts w:ascii="Times New Roman" w:hAnsi="Times New Roman"/>
          <w:sz w:val="28"/>
          <w:szCs w:val="28"/>
        </w:rPr>
        <w:t>-го заседания Суражского районного Совета народных депутатов 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BE10C7">
        <w:rPr>
          <w:rFonts w:ascii="Times New Roman" w:hAnsi="Times New Roman"/>
          <w:sz w:val="28"/>
          <w:szCs w:val="28"/>
          <w:lang w:val="en-US"/>
        </w:rPr>
        <w:t>I</w:t>
      </w:r>
      <w:r w:rsidR="00BE10C7">
        <w:rPr>
          <w:rFonts w:ascii="Times New Roman" w:hAnsi="Times New Roman"/>
          <w:sz w:val="28"/>
          <w:szCs w:val="28"/>
        </w:rPr>
        <w:t xml:space="preserve"> созыва</w:t>
      </w:r>
    </w:p>
    <w:p w:rsidR="00BE10C7" w:rsidRDefault="005C52A4" w:rsidP="00BE10C7">
      <w:pPr>
        <w:pStyle w:val="a6"/>
        <w:jc w:val="left"/>
        <w:rPr>
          <w:szCs w:val="28"/>
        </w:rPr>
      </w:pPr>
      <w:r>
        <w:rPr>
          <w:szCs w:val="28"/>
        </w:rPr>
        <w:t>24.</w:t>
      </w:r>
      <w:r w:rsidR="00D214C1">
        <w:rPr>
          <w:szCs w:val="28"/>
        </w:rPr>
        <w:t>06.</w:t>
      </w:r>
      <w:r w:rsidR="00AD0C37">
        <w:rPr>
          <w:szCs w:val="28"/>
        </w:rPr>
        <w:t xml:space="preserve"> </w:t>
      </w:r>
      <w:r w:rsidR="00BE10C7">
        <w:rPr>
          <w:szCs w:val="28"/>
        </w:rPr>
        <w:t>202</w:t>
      </w:r>
      <w:r w:rsidR="00AD0C37">
        <w:rPr>
          <w:szCs w:val="28"/>
        </w:rPr>
        <w:t>5</w:t>
      </w:r>
      <w:r w:rsidR="00BE10C7">
        <w:rPr>
          <w:szCs w:val="28"/>
        </w:rPr>
        <w:t xml:space="preserve"> г.</w:t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 w:rsidRPr="00342413">
        <w:rPr>
          <w:szCs w:val="28"/>
        </w:rPr>
        <w:tab/>
      </w:r>
      <w:r w:rsidR="00BE10C7">
        <w:rPr>
          <w:szCs w:val="28"/>
        </w:rPr>
        <w:t xml:space="preserve">  </w:t>
      </w:r>
      <w:r w:rsidR="00BE10C7" w:rsidRPr="00342413">
        <w:rPr>
          <w:szCs w:val="28"/>
        </w:rPr>
        <w:tab/>
        <w:t>№</w:t>
      </w:r>
      <w:r w:rsidR="00BE10C7">
        <w:rPr>
          <w:szCs w:val="28"/>
        </w:rPr>
        <w:t xml:space="preserve"> </w:t>
      </w:r>
      <w:r>
        <w:rPr>
          <w:szCs w:val="28"/>
        </w:rPr>
        <w:t xml:space="preserve"> 79</w:t>
      </w:r>
    </w:p>
    <w:p w:rsidR="00BE10C7" w:rsidRDefault="00BE10C7" w:rsidP="00BE10C7">
      <w:pPr>
        <w:pStyle w:val="a6"/>
        <w:jc w:val="left"/>
        <w:rPr>
          <w:szCs w:val="28"/>
        </w:rPr>
      </w:pPr>
    </w:p>
    <w:p w:rsidR="004A13C7" w:rsidRPr="004A13C7" w:rsidRDefault="00BE10C7" w:rsidP="004A13C7">
      <w:pPr>
        <w:pStyle w:val="ab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4A13C7">
        <w:rPr>
          <w:rFonts w:ascii="Times New Roman" w:eastAsia="Times New Roman" w:hAnsi="Times New Roman" w:cs="Times New Roman"/>
          <w:sz w:val="28"/>
          <w:szCs w:val="28"/>
        </w:rPr>
        <w:t>Об утверждении заключения</w:t>
      </w:r>
      <w:proofErr w:type="gramStart"/>
      <w:r w:rsidRPr="004A13C7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4A13C7">
        <w:rPr>
          <w:rFonts w:ascii="Times New Roman" w:eastAsia="Times New Roman" w:hAnsi="Times New Roman" w:cs="Times New Roman"/>
          <w:sz w:val="28"/>
          <w:szCs w:val="28"/>
        </w:rPr>
        <w:t xml:space="preserve">онтрольно – счетной палаты </w:t>
      </w:r>
      <w:r w:rsidR="00E81FEE" w:rsidRPr="004A13C7">
        <w:rPr>
          <w:rFonts w:ascii="Times New Roman" w:eastAsia="Times New Roman" w:hAnsi="Times New Roman" w:cs="Times New Roman"/>
          <w:sz w:val="28"/>
          <w:szCs w:val="28"/>
        </w:rPr>
        <w:t xml:space="preserve">на отчет 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r w:rsidR="00B23417">
        <w:rPr>
          <w:rFonts w:ascii="Times New Roman" w:hAnsi="Times New Roman" w:cs="Times New Roman"/>
          <w:sz w:val="28"/>
          <w:szCs w:val="28"/>
        </w:rPr>
        <w:t xml:space="preserve">Суражского </w:t>
      </w:r>
      <w:r w:rsidR="004A13C7" w:rsidRPr="004A13C7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B23417">
        <w:rPr>
          <w:rFonts w:ascii="Times New Roman" w:hAnsi="Times New Roman" w:cs="Times New Roman"/>
          <w:sz w:val="28"/>
          <w:szCs w:val="28"/>
        </w:rPr>
        <w:t>а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 </w:t>
      </w:r>
      <w:r w:rsidR="00210612"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="00010BA4">
        <w:rPr>
          <w:rFonts w:ascii="Times New Roman" w:hAnsi="Times New Roman" w:cs="Times New Roman"/>
          <w:sz w:val="28"/>
          <w:szCs w:val="28"/>
        </w:rPr>
        <w:t xml:space="preserve"> </w:t>
      </w:r>
      <w:r w:rsidR="00210612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4A13C7" w:rsidRPr="004A13C7">
        <w:rPr>
          <w:rFonts w:ascii="Times New Roman" w:hAnsi="Times New Roman" w:cs="Times New Roman"/>
          <w:sz w:val="28"/>
          <w:szCs w:val="28"/>
        </w:rPr>
        <w:t>за 20</w:t>
      </w:r>
      <w:r w:rsidR="00B23417">
        <w:rPr>
          <w:rFonts w:ascii="Times New Roman" w:hAnsi="Times New Roman" w:cs="Times New Roman"/>
          <w:sz w:val="28"/>
          <w:szCs w:val="28"/>
        </w:rPr>
        <w:t>2</w:t>
      </w:r>
      <w:r w:rsidR="00AD0C37" w:rsidRPr="00AD0C37">
        <w:rPr>
          <w:rFonts w:ascii="Times New Roman" w:hAnsi="Times New Roman" w:cs="Times New Roman"/>
          <w:sz w:val="28"/>
          <w:szCs w:val="28"/>
        </w:rPr>
        <w:t>4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E10C7" w:rsidRPr="00866E9B" w:rsidRDefault="00BE10C7" w:rsidP="00BE10C7">
      <w:pPr>
        <w:tabs>
          <w:tab w:val="left" w:pos="4678"/>
        </w:tabs>
        <w:spacing w:after="0" w:line="240" w:lineRule="auto"/>
        <w:ind w:right="4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0C7" w:rsidRPr="00866E9B" w:rsidRDefault="00BE10C7" w:rsidP="004A13C7">
      <w:pPr>
        <w:pStyle w:val="a6"/>
        <w:jc w:val="both"/>
        <w:rPr>
          <w:szCs w:val="28"/>
        </w:rPr>
      </w:pPr>
      <w:r w:rsidRPr="00866E9B">
        <w:rPr>
          <w:szCs w:val="28"/>
        </w:rPr>
        <w:t xml:space="preserve"> </w:t>
      </w:r>
      <w:r w:rsidRPr="00866E9B">
        <w:rPr>
          <w:szCs w:val="28"/>
        </w:rPr>
        <w:tab/>
      </w:r>
      <w:r w:rsidRPr="003B5A0B">
        <w:rPr>
          <w:szCs w:val="28"/>
        </w:rPr>
        <w:t>В соответствии со статьей 264.4.</w:t>
      </w:r>
      <w:r w:rsidRPr="003B5A0B">
        <w:rPr>
          <w:iCs/>
          <w:szCs w:val="28"/>
        </w:rPr>
        <w:t xml:space="preserve"> Бюджетного кодекса Российской Федерации от 31.07.1998 N 145-ФЗ, </w:t>
      </w:r>
      <w:r w:rsidRPr="00866E9B">
        <w:rPr>
          <w:szCs w:val="28"/>
        </w:rPr>
        <w:t xml:space="preserve">заслушав и обсудив заключение председателя Контрольно-счетной палаты Суражского муниципального района </w:t>
      </w:r>
      <w:r>
        <w:rPr>
          <w:szCs w:val="28"/>
        </w:rPr>
        <w:t>Жидковой Н.В.</w:t>
      </w:r>
      <w:r w:rsidRPr="00866E9B">
        <w:rPr>
          <w:szCs w:val="28"/>
        </w:rPr>
        <w:t xml:space="preserve"> </w:t>
      </w:r>
      <w:r>
        <w:rPr>
          <w:szCs w:val="28"/>
        </w:rPr>
        <w:t xml:space="preserve">на отчет </w:t>
      </w:r>
      <w:r w:rsidRPr="00866E9B">
        <w:rPr>
          <w:szCs w:val="28"/>
        </w:rPr>
        <w:t xml:space="preserve">об исполнении бюджета </w:t>
      </w:r>
      <w:r w:rsidR="00B23417">
        <w:rPr>
          <w:szCs w:val="28"/>
        </w:rPr>
        <w:t xml:space="preserve">Суражского </w:t>
      </w:r>
      <w:r w:rsidR="004A13C7" w:rsidRPr="004A13C7">
        <w:rPr>
          <w:szCs w:val="28"/>
        </w:rPr>
        <w:t xml:space="preserve">муниципального </w:t>
      </w:r>
      <w:r w:rsidR="00B23417">
        <w:rPr>
          <w:szCs w:val="28"/>
        </w:rPr>
        <w:t xml:space="preserve"> </w:t>
      </w:r>
      <w:r w:rsidR="004A13C7">
        <w:rPr>
          <w:szCs w:val="28"/>
        </w:rPr>
        <w:t xml:space="preserve"> район</w:t>
      </w:r>
      <w:r w:rsidR="00B23417">
        <w:rPr>
          <w:szCs w:val="28"/>
        </w:rPr>
        <w:t>а</w:t>
      </w:r>
      <w:r w:rsidR="004A13C7">
        <w:rPr>
          <w:szCs w:val="28"/>
        </w:rPr>
        <w:t xml:space="preserve"> </w:t>
      </w:r>
      <w:r w:rsidR="00210612">
        <w:rPr>
          <w:szCs w:val="28"/>
        </w:rPr>
        <w:t xml:space="preserve"> Брянской области</w:t>
      </w:r>
      <w:r w:rsidR="004A13C7">
        <w:rPr>
          <w:szCs w:val="28"/>
        </w:rPr>
        <w:t xml:space="preserve"> за 20</w:t>
      </w:r>
      <w:r w:rsidR="00B23417">
        <w:rPr>
          <w:szCs w:val="28"/>
        </w:rPr>
        <w:t>2</w:t>
      </w:r>
      <w:r w:rsidR="00AD0C37" w:rsidRPr="00AD0C37">
        <w:rPr>
          <w:szCs w:val="28"/>
        </w:rPr>
        <w:t>4</w:t>
      </w:r>
      <w:r w:rsidR="004A13C7">
        <w:rPr>
          <w:szCs w:val="28"/>
        </w:rPr>
        <w:t xml:space="preserve"> год, </w:t>
      </w:r>
      <w:r w:rsidRPr="00866E9B">
        <w:rPr>
          <w:szCs w:val="28"/>
        </w:rPr>
        <w:t xml:space="preserve">Суражский районный Совет народных депутатов </w:t>
      </w:r>
    </w:p>
    <w:p w:rsidR="004A13C7" w:rsidRDefault="004A13C7" w:rsidP="00BE10C7">
      <w:pPr>
        <w:pStyle w:val="a6"/>
        <w:ind w:firstLine="708"/>
        <w:jc w:val="left"/>
        <w:rPr>
          <w:szCs w:val="28"/>
        </w:rPr>
      </w:pPr>
    </w:p>
    <w:p w:rsidR="00BE10C7" w:rsidRDefault="00BE10C7" w:rsidP="00BE10C7">
      <w:pPr>
        <w:pStyle w:val="a6"/>
        <w:ind w:firstLine="708"/>
        <w:jc w:val="left"/>
        <w:rPr>
          <w:szCs w:val="28"/>
        </w:rPr>
      </w:pPr>
      <w:r w:rsidRPr="00866E9B">
        <w:rPr>
          <w:szCs w:val="28"/>
        </w:rPr>
        <w:t>РЕШИЛ:</w:t>
      </w:r>
    </w:p>
    <w:p w:rsidR="00517C82" w:rsidRPr="00866E9B" w:rsidRDefault="00517C82" w:rsidP="00BE10C7">
      <w:pPr>
        <w:pStyle w:val="a6"/>
        <w:ind w:firstLine="708"/>
        <w:jc w:val="left"/>
        <w:rPr>
          <w:szCs w:val="28"/>
        </w:rPr>
      </w:pPr>
    </w:p>
    <w:p w:rsidR="00BE10C7" w:rsidRPr="0033681B" w:rsidRDefault="00BE10C7" w:rsidP="004A13C7">
      <w:pPr>
        <w:pStyle w:val="ab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312">
        <w:rPr>
          <w:rFonts w:ascii="Times New Roman" w:eastAsia="Times New Roman" w:hAnsi="Times New Roman" w:cs="Times New Roman"/>
          <w:sz w:val="28"/>
          <w:szCs w:val="28"/>
        </w:rPr>
        <w:t xml:space="preserve">Утвердить заключение Контрольно-счетной палаты Суражского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отчет </w:t>
      </w:r>
      <w:r w:rsidRPr="003A7312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бюджета </w:t>
      </w:r>
      <w:r w:rsidR="00B23417">
        <w:rPr>
          <w:rFonts w:ascii="Times New Roman" w:eastAsia="Times New Roman" w:hAnsi="Times New Roman" w:cs="Times New Roman"/>
          <w:sz w:val="28"/>
          <w:szCs w:val="28"/>
        </w:rPr>
        <w:t xml:space="preserve">Суражского </w:t>
      </w:r>
      <w:r w:rsidR="004A13C7" w:rsidRPr="004A13C7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B23417">
        <w:rPr>
          <w:rFonts w:ascii="Times New Roman" w:hAnsi="Times New Roman" w:cs="Times New Roman"/>
          <w:sz w:val="28"/>
          <w:szCs w:val="28"/>
        </w:rPr>
        <w:t>а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 </w:t>
      </w:r>
      <w:r w:rsidR="00210612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A13C7" w:rsidRPr="004A13C7">
        <w:rPr>
          <w:rFonts w:ascii="Times New Roman" w:hAnsi="Times New Roman" w:cs="Times New Roman"/>
          <w:sz w:val="28"/>
          <w:szCs w:val="28"/>
        </w:rPr>
        <w:t>за 20</w:t>
      </w:r>
      <w:r w:rsidR="00B23417">
        <w:rPr>
          <w:rFonts w:ascii="Times New Roman" w:hAnsi="Times New Roman" w:cs="Times New Roman"/>
          <w:sz w:val="28"/>
          <w:szCs w:val="28"/>
        </w:rPr>
        <w:t>2</w:t>
      </w:r>
      <w:r w:rsidR="00AD0C37" w:rsidRPr="00AD0C37">
        <w:rPr>
          <w:rFonts w:ascii="Times New Roman" w:hAnsi="Times New Roman" w:cs="Times New Roman"/>
          <w:sz w:val="28"/>
          <w:szCs w:val="28"/>
        </w:rPr>
        <w:t>4</w:t>
      </w:r>
      <w:r w:rsidR="004A13C7" w:rsidRPr="004A13C7">
        <w:rPr>
          <w:rFonts w:ascii="Times New Roman" w:hAnsi="Times New Roman" w:cs="Times New Roman"/>
          <w:sz w:val="28"/>
          <w:szCs w:val="28"/>
        </w:rPr>
        <w:t xml:space="preserve"> год </w:t>
      </w:r>
      <w:r w:rsidR="004A13C7">
        <w:rPr>
          <w:rFonts w:ascii="Times New Roman" w:hAnsi="Times New Roman" w:cs="Times New Roman"/>
          <w:sz w:val="28"/>
          <w:szCs w:val="28"/>
        </w:rPr>
        <w:t xml:space="preserve"> </w:t>
      </w:r>
      <w:r w:rsidRPr="004A13C7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33681B" w:rsidRPr="004A13C7" w:rsidRDefault="0033681B" w:rsidP="0033681B">
      <w:pPr>
        <w:pStyle w:val="ab"/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E10C7" w:rsidRDefault="00BE10C7" w:rsidP="00BE10C7">
      <w:pPr>
        <w:pStyle w:val="a4"/>
        <w:numPr>
          <w:ilvl w:val="0"/>
          <w:numId w:val="1"/>
        </w:numPr>
        <w:spacing w:after="0" w:line="240" w:lineRule="auto"/>
        <w:ind w:left="0" w:right="1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C3F">
        <w:rPr>
          <w:rFonts w:ascii="Times New Roman" w:hAnsi="Times New Roman" w:cs="Times New Roman"/>
          <w:sz w:val="28"/>
          <w:szCs w:val="28"/>
        </w:rPr>
        <w:t>Направить данное решение для опубликования в информационно-аналитическом бюллетене «Муниципальный вестник Суражского района» и на официальном сайте администрации Суражского муниципального района</w:t>
      </w:r>
      <w:r w:rsidR="004A13C7">
        <w:rPr>
          <w:rFonts w:ascii="Times New Roman" w:hAnsi="Times New Roman" w:cs="Times New Roman"/>
          <w:sz w:val="28"/>
          <w:szCs w:val="28"/>
        </w:rPr>
        <w:t xml:space="preserve"> </w:t>
      </w:r>
      <w:r w:rsidRPr="00F27C3F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admsur</w:t>
        </w:r>
        <w:proofErr w:type="spellEnd"/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4A13C7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4A13C7">
        <w:rPr>
          <w:rFonts w:ascii="Times New Roman" w:hAnsi="Times New Roman" w:cs="Times New Roman"/>
          <w:sz w:val="28"/>
          <w:szCs w:val="28"/>
        </w:rPr>
        <w:t>).</w:t>
      </w:r>
    </w:p>
    <w:p w:rsidR="0033681B" w:rsidRDefault="0033681B" w:rsidP="003368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10C7" w:rsidRPr="00F27C3F" w:rsidRDefault="00BE10C7" w:rsidP="00BE10C7">
      <w:pPr>
        <w:pStyle w:val="a4"/>
        <w:numPr>
          <w:ilvl w:val="0"/>
          <w:numId w:val="1"/>
        </w:numPr>
        <w:spacing w:after="0" w:line="240" w:lineRule="auto"/>
        <w:ind w:left="0" w:right="17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 в силу со дня подписания.</w:t>
      </w:r>
    </w:p>
    <w:p w:rsidR="00BE10C7" w:rsidRPr="00866E9B" w:rsidRDefault="00BE10C7" w:rsidP="00BE10C7">
      <w:pPr>
        <w:pStyle w:val="a6"/>
        <w:ind w:right="175"/>
        <w:rPr>
          <w:szCs w:val="28"/>
        </w:rPr>
      </w:pPr>
    </w:p>
    <w:p w:rsidR="00BE10C7" w:rsidRDefault="00BE10C7" w:rsidP="00BE10C7">
      <w:pPr>
        <w:pStyle w:val="a7"/>
        <w:tabs>
          <w:tab w:val="left" w:pos="708"/>
        </w:tabs>
        <w:ind w:right="175"/>
        <w:rPr>
          <w:sz w:val="28"/>
          <w:szCs w:val="28"/>
        </w:rPr>
      </w:pPr>
    </w:p>
    <w:p w:rsidR="0033681B" w:rsidRDefault="0033681B" w:rsidP="00BE10C7">
      <w:pPr>
        <w:pStyle w:val="a7"/>
        <w:tabs>
          <w:tab w:val="left" w:pos="708"/>
        </w:tabs>
        <w:ind w:right="175"/>
        <w:rPr>
          <w:sz w:val="28"/>
          <w:szCs w:val="28"/>
        </w:rPr>
      </w:pPr>
    </w:p>
    <w:p w:rsidR="0033681B" w:rsidRPr="00866E9B" w:rsidRDefault="0033681B" w:rsidP="00BE10C7">
      <w:pPr>
        <w:pStyle w:val="a7"/>
        <w:tabs>
          <w:tab w:val="left" w:pos="708"/>
        </w:tabs>
        <w:ind w:right="175"/>
        <w:rPr>
          <w:sz w:val="28"/>
          <w:szCs w:val="28"/>
        </w:rPr>
      </w:pPr>
    </w:p>
    <w:p w:rsidR="0064632F" w:rsidRPr="00BE10C7" w:rsidRDefault="00BE10C7" w:rsidP="00BE10C7">
      <w:pPr>
        <w:rPr>
          <w:rFonts w:ascii="Times New Roman" w:hAnsi="Times New Roman" w:cs="Times New Roman"/>
        </w:rPr>
      </w:pPr>
      <w:r w:rsidRPr="00BE10C7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Pr="00BE10C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AD0C37">
        <w:rPr>
          <w:rFonts w:ascii="Times New Roman" w:hAnsi="Times New Roman" w:cs="Times New Roman"/>
          <w:sz w:val="28"/>
          <w:szCs w:val="28"/>
        </w:rPr>
        <w:t>В.П. Риваненко</w:t>
      </w:r>
      <w:r w:rsidRPr="00BE10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BE10C7" w:rsidRPr="00BE10C7" w:rsidRDefault="00BE10C7">
      <w:pPr>
        <w:rPr>
          <w:rFonts w:ascii="Times New Roman" w:hAnsi="Times New Roman" w:cs="Times New Roman"/>
        </w:rPr>
      </w:pPr>
    </w:p>
    <w:sectPr w:rsidR="00BE10C7" w:rsidRPr="00BE10C7" w:rsidSect="00010BA4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C23DD"/>
    <w:multiLevelType w:val="hybridMultilevel"/>
    <w:tmpl w:val="68A8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12145A"/>
    <w:multiLevelType w:val="hybridMultilevel"/>
    <w:tmpl w:val="9A8468EA"/>
    <w:lvl w:ilvl="0" w:tplc="31726448">
      <w:start w:val="1"/>
      <w:numFmt w:val="decimal"/>
      <w:lvlText w:val="%1."/>
      <w:lvlJc w:val="left"/>
      <w:pPr>
        <w:ind w:left="1848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E10C7"/>
    <w:rsid w:val="00010BA4"/>
    <w:rsid w:val="0002282C"/>
    <w:rsid w:val="00161311"/>
    <w:rsid w:val="00164B56"/>
    <w:rsid w:val="00210612"/>
    <w:rsid w:val="0033681B"/>
    <w:rsid w:val="003F5C6C"/>
    <w:rsid w:val="004A13C7"/>
    <w:rsid w:val="004C7E2F"/>
    <w:rsid w:val="004E0C94"/>
    <w:rsid w:val="004F5F47"/>
    <w:rsid w:val="00517C82"/>
    <w:rsid w:val="005446F9"/>
    <w:rsid w:val="005C52A4"/>
    <w:rsid w:val="0064632F"/>
    <w:rsid w:val="00672450"/>
    <w:rsid w:val="00686458"/>
    <w:rsid w:val="006E1908"/>
    <w:rsid w:val="00752998"/>
    <w:rsid w:val="00775A5F"/>
    <w:rsid w:val="007B6FA5"/>
    <w:rsid w:val="00820520"/>
    <w:rsid w:val="008575E9"/>
    <w:rsid w:val="00885BAC"/>
    <w:rsid w:val="00886C4E"/>
    <w:rsid w:val="008A7C1F"/>
    <w:rsid w:val="0095612B"/>
    <w:rsid w:val="009C4137"/>
    <w:rsid w:val="009E1764"/>
    <w:rsid w:val="00A10D66"/>
    <w:rsid w:val="00AD0C37"/>
    <w:rsid w:val="00AD429A"/>
    <w:rsid w:val="00B23417"/>
    <w:rsid w:val="00BE10C7"/>
    <w:rsid w:val="00C56C12"/>
    <w:rsid w:val="00D027C0"/>
    <w:rsid w:val="00D214C1"/>
    <w:rsid w:val="00E81FEE"/>
    <w:rsid w:val="00EC3EC8"/>
    <w:rsid w:val="00FC1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0C7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BE10C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E10C7"/>
  </w:style>
  <w:style w:type="paragraph" w:styleId="a6">
    <w:name w:val="caption"/>
    <w:basedOn w:val="a"/>
    <w:unhideWhenUsed/>
    <w:qFormat/>
    <w:rsid w:val="00BE10C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rsid w:val="00BE10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link w:val="a7"/>
    <w:rsid w:val="00BE10C7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Hyperlink"/>
    <w:basedOn w:val="a0"/>
    <w:uiPriority w:val="99"/>
    <w:unhideWhenUsed/>
    <w:rsid w:val="00BE10C7"/>
    <w:rPr>
      <w:color w:val="0000FF" w:themeColor="hyperlink"/>
      <w:u w:val="single"/>
    </w:rPr>
  </w:style>
  <w:style w:type="paragraph" w:styleId="aa">
    <w:name w:val="No Spacing"/>
    <w:uiPriority w:val="1"/>
    <w:qFormat/>
    <w:rsid w:val="00BE10C7"/>
    <w:pPr>
      <w:spacing w:after="0" w:line="240" w:lineRule="auto"/>
    </w:pPr>
  </w:style>
  <w:style w:type="paragraph" w:styleId="ab">
    <w:name w:val="Body Text"/>
    <w:basedOn w:val="a"/>
    <w:link w:val="ac"/>
    <w:uiPriority w:val="99"/>
    <w:unhideWhenUsed/>
    <w:rsid w:val="004A13C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A13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2025-06-25T07:17:00Z</cp:lastPrinted>
  <dcterms:created xsi:type="dcterms:W3CDTF">2020-05-07T14:14:00Z</dcterms:created>
  <dcterms:modified xsi:type="dcterms:W3CDTF">2025-06-25T07:18:00Z</dcterms:modified>
</cp:coreProperties>
</file>